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page" w:tblpX="262" w:tblpY="2345"/>
        <w:tblW w:w="16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1289"/>
        <w:gridCol w:w="796"/>
        <w:gridCol w:w="1433"/>
        <w:gridCol w:w="1592"/>
        <w:gridCol w:w="1433"/>
        <w:gridCol w:w="1992"/>
        <w:gridCol w:w="1768"/>
        <w:gridCol w:w="2077"/>
        <w:gridCol w:w="2117"/>
      </w:tblGrid>
      <w:tr w:rsidR="008648CE" w:rsidRPr="00B40D4D" w14:paraId="1BBBA438" w14:textId="77777777" w:rsidTr="008648CE">
        <w:trPr>
          <w:trHeight w:val="801"/>
        </w:trPr>
        <w:tc>
          <w:tcPr>
            <w:tcW w:w="1937" w:type="dxa"/>
            <w:shd w:val="clear" w:color="auto" w:fill="48B0DB"/>
          </w:tcPr>
          <w:p w14:paraId="245D5521" w14:textId="77777777" w:rsidR="008648CE" w:rsidRPr="00B40D4D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2289CC" wp14:editId="1F0D26D6">
                      <wp:simplePos x="0" y="0"/>
                      <wp:positionH relativeFrom="column">
                        <wp:posOffset>-74114</wp:posOffset>
                      </wp:positionH>
                      <wp:positionV relativeFrom="paragraph">
                        <wp:posOffset>-1146447</wp:posOffset>
                      </wp:positionV>
                      <wp:extent cx="10354764" cy="1254397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4764" cy="1254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6A9E39" w14:textId="77777777" w:rsidR="008648CE" w:rsidRPr="008648CE" w:rsidRDefault="008648CE" w:rsidP="008648CE">
                                  <w:pPr>
                                    <w:spacing w:after="0"/>
                                    <w:ind w:right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648CE">
                                    <w:rPr>
                                      <w:sz w:val="22"/>
                                      <w:szCs w:val="22"/>
                                    </w:rPr>
                                    <w:t xml:space="preserve">Nom :                       </w:t>
                                  </w:r>
                                </w:p>
                                <w:p w14:paraId="7044A3A8" w14:textId="77777777" w:rsidR="008648CE" w:rsidRPr="008648CE" w:rsidRDefault="008648CE" w:rsidP="008648CE">
                                  <w:pPr>
                                    <w:spacing w:after="0"/>
                                    <w:ind w:right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648CE">
                                    <w:rPr>
                                      <w:sz w:val="22"/>
                                      <w:szCs w:val="22"/>
                                    </w:rPr>
                                    <w:t xml:space="preserve">Prénom : </w:t>
                                  </w:r>
                                </w:p>
                                <w:p w14:paraId="144751A8" w14:textId="77777777" w:rsidR="008648CE" w:rsidRPr="008648CE" w:rsidRDefault="008648CE" w:rsidP="008648CE">
                                  <w:pPr>
                                    <w:spacing w:after="0"/>
                                    <w:ind w:right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648CE">
                                    <w:rPr>
                                      <w:sz w:val="22"/>
                                      <w:szCs w:val="22"/>
                                    </w:rPr>
                                    <w:t xml:space="preserve">Age : </w:t>
                                  </w:r>
                                </w:p>
                                <w:p w14:paraId="0F14439F" w14:textId="77777777" w:rsidR="008648CE" w:rsidRPr="008648CE" w:rsidRDefault="008648CE" w:rsidP="008648CE">
                                  <w:pPr>
                                    <w:spacing w:after="0"/>
                                    <w:ind w:right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648CE">
                                    <w:rPr>
                                      <w:sz w:val="22"/>
                                      <w:szCs w:val="22"/>
                                    </w:rPr>
                                    <w:t xml:space="preserve">Poids : </w:t>
                                  </w:r>
                                </w:p>
                                <w:p w14:paraId="1772D6F9" w14:textId="77777777" w:rsidR="008648CE" w:rsidRPr="008648CE" w:rsidRDefault="008648CE" w:rsidP="008648CE">
                                  <w:pPr>
                                    <w:spacing w:after="0"/>
                                    <w:ind w:right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648CE">
                                    <w:rPr>
                                      <w:sz w:val="22"/>
                                      <w:szCs w:val="22"/>
                                    </w:rPr>
                                    <w:t xml:space="preserve">Adresse : </w:t>
                                  </w:r>
                                </w:p>
                                <w:p w14:paraId="2BADC861" w14:textId="77777777" w:rsidR="008648CE" w:rsidRPr="008648CE" w:rsidRDefault="008648CE" w:rsidP="008648CE">
                                  <w:pPr>
                                    <w:spacing w:after="0"/>
                                    <w:ind w:right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648CE">
                                    <w:rPr>
                                      <w:sz w:val="22"/>
                                      <w:szCs w:val="22"/>
                                    </w:rPr>
                                    <w:t xml:space="preserve">Médecin traitant : </w:t>
                                  </w:r>
                                </w:p>
                                <w:p w14:paraId="44ECF460" w14:textId="77777777" w:rsidR="008648CE" w:rsidRDefault="008648CE" w:rsidP="008648C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289C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left:0;text-align:left;margin-left:-5.85pt;margin-top:-90.2pt;width:815.35pt;height: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9MD30CAABiBQAADgAAAGRycy9lMm9Eb2MueG1srFRRTxsxDH6ftP8Q5X1cWwqMqlfUgZgmIUCD&#10;CWlvaS5pT0viLHF7V379nNy1dGwvTHu5c+zPjv3ZzvSitYZtVIg1uJIPjwacKSehqt2y5N8erz98&#10;5CyicJUw4FTJtyryi9n7d9PGT9QIVmAqFRgFcXHS+JKvEP2kKKJcKSviEXjlyKghWIF0DMuiCqKh&#10;6NYUo8HgtGggVD6AVDGS9qoz8lmOr7WSeKd1VMhMySk3zN+Qv4v0LWZTMVkG4Ve17NMQ/5CFFbWj&#10;S/ehrgQKtg71H6FsLQNE0HgkwRagdS1VroGqGQ5eVfOwEl7lWoic6Pc0xf8XVt5u7gOrK+rdkDMn&#10;LPXoO3WKVYqhalEx0hNJjY8Twj54QmP7CVpy2OkjKVPtrQ42/akqRnaie7unmEIxmZwGxyfjs9Mx&#10;Z5KMw9HJ+Pj8LAUqXvx9iPhZgWVJKHmgJmZuxeYmYgfdQdJ1Dq5rY3IjjftNQTE7jcqT0HunUrqU&#10;s4Rbo5KXcV+VJiZy5kmRZ1BdmsA2gqZHSKkc5qJzXEInlKa73+LY45Nrl9VbnPce+WZwuHe2tYOQ&#10;WXqVdvVjl7Lu8ET1Qd1JxHbR9i1eQLWlDgfoFiV6eV1TE25ExHsRaDOoqbTteEcfbaApOfQSZysI&#10;z3/TJzwNLFk5a2jTSh5/rkVQnJkvjkb5fDgep9XMh/HJ2YgO4dCyOLS4tb0EagdNK2WXxYRHsxN1&#10;APtEj8I83Uom4STdXXLciZfY7T89KlLN5xlEy+gF3rgHL1PoRG8ascf2SQTfz2Fah1vY7aSYvBrH&#10;Dps8HczXCLrOs5oI7ljtiadFztPePzrppTg8Z9TL0zj7BQAA//8DAFBLAwQUAAYACAAAACEA3lxd&#10;eN4AAAAMAQAADwAAAGRycy9kb3ducmV2LnhtbEyPS0/DMBCE70j8B2uRuLW2UekjxKkQiCuI8pC4&#10;ufE2iYjXUew26b/v5gS3Ge2n2Zl8O/pWnLCPTSADeq5AIJXBNVQZ+Px4ma1BxGTJ2TYQGjhjhG1x&#10;fZXbzIWB3vG0S5XgEIqZNVCn1GVSxrJGb+M8dEh8O4Te28S2r6Tr7cDhvpV3Si2ltw3xh9p2+FRj&#10;+bs7egNfr4ef74V6q579fTeEUUnyG2nM7c34+AAi4Zj+YJjqc3UouNM+HMlF0RqYab1idBJrtQAx&#10;IUu94X17VisNssjl/xHFBQAA//8DAFBLAQItABQABgAIAAAAIQDkmcPA+wAAAOEBAAATAAAAAAAA&#10;AAAAAAAAAAAAAABbQ29udGVudF9UeXBlc10ueG1sUEsBAi0AFAAGAAgAAAAhACOyauHXAAAAlAEA&#10;AAsAAAAAAAAAAAAAAAAALAEAAF9yZWxzLy5yZWxzUEsBAi0AFAAGAAgAAAAhAMGPTA99AgAAYgUA&#10;AA4AAAAAAAAAAAAAAAAALAIAAGRycy9lMm9Eb2MueG1sUEsBAi0AFAAGAAgAAAAhAN5cXXjeAAAA&#10;DAEAAA8AAAAAAAAAAAAAAAAA1QQAAGRycy9kb3ducmV2LnhtbFBLBQYAAAAABAAEAPMAAADgBQAA&#10;AAA=&#10;" filled="f" stroked="f">
                      <v:textbox>
                        <w:txbxContent>
                          <w:p w14:paraId="176A9E39" w14:textId="77777777" w:rsidR="008648CE" w:rsidRPr="008648CE" w:rsidRDefault="008648CE" w:rsidP="008648CE">
                            <w:pPr>
                              <w:spacing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 w:rsidRPr="008648CE">
                              <w:rPr>
                                <w:sz w:val="22"/>
                                <w:szCs w:val="22"/>
                              </w:rPr>
                              <w:t xml:space="preserve">Nom :                       </w:t>
                            </w:r>
                          </w:p>
                          <w:p w14:paraId="7044A3A8" w14:textId="77777777" w:rsidR="008648CE" w:rsidRPr="008648CE" w:rsidRDefault="008648CE" w:rsidP="008648CE">
                            <w:pPr>
                              <w:spacing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 w:rsidRPr="008648CE">
                              <w:rPr>
                                <w:sz w:val="22"/>
                                <w:szCs w:val="22"/>
                              </w:rPr>
                              <w:t xml:space="preserve">Prénom : </w:t>
                            </w:r>
                          </w:p>
                          <w:p w14:paraId="144751A8" w14:textId="77777777" w:rsidR="008648CE" w:rsidRPr="008648CE" w:rsidRDefault="008648CE" w:rsidP="008648CE">
                            <w:pPr>
                              <w:spacing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 w:rsidRPr="008648CE">
                              <w:rPr>
                                <w:sz w:val="22"/>
                                <w:szCs w:val="22"/>
                              </w:rPr>
                              <w:t xml:space="preserve">Age : </w:t>
                            </w:r>
                          </w:p>
                          <w:p w14:paraId="0F14439F" w14:textId="77777777" w:rsidR="008648CE" w:rsidRPr="008648CE" w:rsidRDefault="008648CE" w:rsidP="008648CE">
                            <w:pPr>
                              <w:spacing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 w:rsidRPr="008648CE">
                              <w:rPr>
                                <w:sz w:val="22"/>
                                <w:szCs w:val="22"/>
                              </w:rPr>
                              <w:t xml:space="preserve">Poids : </w:t>
                            </w:r>
                          </w:p>
                          <w:p w14:paraId="1772D6F9" w14:textId="77777777" w:rsidR="008648CE" w:rsidRPr="008648CE" w:rsidRDefault="008648CE" w:rsidP="008648CE">
                            <w:pPr>
                              <w:spacing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 w:rsidRPr="008648CE">
                              <w:rPr>
                                <w:sz w:val="22"/>
                                <w:szCs w:val="22"/>
                              </w:rPr>
                              <w:t xml:space="preserve">Adresse : </w:t>
                            </w:r>
                          </w:p>
                          <w:p w14:paraId="2BADC861" w14:textId="77777777" w:rsidR="008648CE" w:rsidRPr="008648CE" w:rsidRDefault="008648CE" w:rsidP="008648CE">
                            <w:pPr>
                              <w:spacing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 w:rsidRPr="008648CE">
                              <w:rPr>
                                <w:sz w:val="22"/>
                                <w:szCs w:val="22"/>
                              </w:rPr>
                              <w:t xml:space="preserve">Médecin traitant : </w:t>
                            </w:r>
                          </w:p>
                          <w:p w14:paraId="44ECF460" w14:textId="77777777" w:rsidR="008648CE" w:rsidRDefault="008648CE" w:rsidP="008648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6979D68" wp14:editId="1F773EF8">
                      <wp:simplePos x="0" y="0"/>
                      <wp:positionH relativeFrom="column">
                        <wp:posOffset>-238306</wp:posOffset>
                      </wp:positionH>
                      <wp:positionV relativeFrom="paragraph">
                        <wp:posOffset>-1495516</wp:posOffset>
                      </wp:positionV>
                      <wp:extent cx="10817860" cy="345440"/>
                      <wp:effectExtent l="0" t="0" r="27940" b="355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1786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A347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691AF3" w14:textId="77777777" w:rsidR="008648CE" w:rsidRPr="00314403" w:rsidRDefault="008648CE" w:rsidP="008648C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14403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Fiche d’analyse des traitements (1/2)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9D68" id="Rectangle 6" o:spid="_x0000_s1027" style="position:absolute;left:0;text-align:left;margin-left:-18.75pt;margin-top:-117.7pt;width:851.8pt;height:2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EjjaYCAADEBQAADgAAAGRycy9lMm9Eb2MueG1srFRNb9swDL0P2H8QdF9tp2naBXGKoEWGAUUb&#10;tB16VmQpNiCLmqTEzn79KPmjXVPsMCwHRRTJR/KZ5OK6rRU5COsq0DnNzlJKhOZQVHqX0x/P6y9X&#10;lDjPdMEUaJHTo3D0evn506IxczGBElQhLEEQ7eaNyWnpvZknieOlqJk7AyM0KiXYmnkU7S4pLGsQ&#10;vVbJJE1nSQO2MBa4cA5fbzslXUZ8KQX3D1I64YnKKebm42njuQ1nslyw+c4yU1a8T4P9QxY1qzQG&#10;HaFumWdkb6sTqLriFhxIf8ahTkDKiotYA1aTpe+qeSqZEbEWJMeZkSb3/2D5/WFjSVXkdEaJZjV+&#10;okckjemdEmQW6GmMm6PVk9nYXnJ4DbW20tbhH6sgbaT0OFIqWk84PmbpVXZ5NUPqOSrPpxfTaSQ9&#10;eXU31vlvAmoSLjm1GD5SyQ53zmNINB1MQjQHqirWlVJRsLvtjbLkwPD7rter8+llyBld/jBT+tQz&#10;dJgYfRnnQvvJqTNCBe8k0NAVHm/+qETAVPpRSOQPS53ErGPnvsfNOlXJCtGlepHibwg2ZBLzjoAB&#10;WWKJI3YPMFh2IF3OWQ/T2wdXERt/dE7/lljH1ugRI4P2o3NdabAfASg/Ru7sB5I6agJLvt22sbei&#10;ZXjZQnHEfrPQDaIzfF3hV79jzm+YxcnDRsFt4h/wkAqanEJ/o6QE++uj92CPA4FaShqc5Jy6n3tm&#10;BSXqu8ZR+ZqFniM+CtOLywkK9q1m+1aj9/UNYDNluLcMj9dg79VwlRbqF1w6qxAVVUxzjJ1T7u0g&#10;3Phuw+Da4mK1imY47ob5O/1keAAPPIeufm5fmDV963ucmnsYpp7N301AZxs8Naz2HmQVx+OV1/4L&#10;4KqIrdSvtbCL3srR6nX5Ln8DAAD//wMAUEsDBBQABgAIAAAAIQAhkzzc4QAAAA4BAAAPAAAAZHJz&#10;L2Rvd25yZXYueG1sTI/LTsMwEEX3SPyDNUhsqtZ50BCFOBVCgl0lKHyAG5s4wh6H2G1dvp7pCnbz&#10;OLpzpt0kZ9lRz2H0KCBfZcA09l6NOAj4eH9e1sBClKik9agFnHWATXd91cpG+RO+6eMuDoxCMDRS&#10;gIlxajgPvdFOhpWfNNLu089ORmrngatZnijcWV5kWcWdHJEuGDnpJ6P7r93BCYglT/3Pwrx+131C&#10;e966xbZ4EeL2Jj0+AIs6xT8YLvqkDh057f0BVWBWwLK8XxNKRVGu74BdkKqqcmB7muV1ngHvWv7/&#10;je4XAAD//wMAUEsBAi0AFAAGAAgAAAAhAOSZw8D7AAAA4QEAABMAAAAAAAAAAAAAAAAAAAAAAFtD&#10;b250ZW50X1R5cGVzXS54bWxQSwECLQAUAAYACAAAACEAI7Jq4dcAAACUAQAACwAAAAAAAAAAAAAA&#10;AAAsAQAAX3JlbHMvLnJlbHNQSwECLQAUAAYACAAAACEAjsEjjaYCAADEBQAADgAAAAAAAAAAAAAA&#10;AAAsAgAAZHJzL2Uyb0RvYy54bWxQSwECLQAUAAYACAAAACEAIZM83OEAAAAOAQAADwAAAAAAAAAA&#10;AAAAAAD+BAAAZHJzL2Rvd25yZXYueG1sUEsFBgAAAAAEAAQA8wAAAAwGAAAAAA==&#10;" fillcolor="#ffa347" strokecolor="#ed7d31 [3205]" strokeweight="1pt">
                      <v:textbox>
                        <w:txbxContent>
                          <w:p w14:paraId="1C691AF3" w14:textId="77777777" w:rsidR="008648CE" w:rsidRPr="00314403" w:rsidRDefault="008648CE" w:rsidP="008648C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440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Fiche d’analyse des traitements (1/2)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0D4D">
              <w:rPr>
                <w:rFonts w:cs="Tahoma"/>
                <w:b/>
                <w:color w:val="000000" w:themeColor="text1"/>
                <w:sz w:val="22"/>
                <w:szCs w:val="22"/>
              </w:rPr>
              <w:t>Nom de tous les médicaments pris</w:t>
            </w:r>
          </w:p>
        </w:tc>
        <w:tc>
          <w:tcPr>
            <w:tcW w:w="1289" w:type="dxa"/>
            <w:shd w:val="clear" w:color="auto" w:fill="48B0DB"/>
          </w:tcPr>
          <w:p w14:paraId="2B97A722" w14:textId="77777777" w:rsidR="008648CE" w:rsidRPr="00B40D4D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B40D4D">
              <w:rPr>
                <w:rFonts w:cs="Tahoma"/>
                <w:b/>
                <w:color w:val="000000" w:themeColor="text1"/>
                <w:sz w:val="22"/>
                <w:szCs w:val="22"/>
              </w:rPr>
              <w:t>Dosage</w:t>
            </w:r>
          </w:p>
        </w:tc>
        <w:tc>
          <w:tcPr>
            <w:tcW w:w="796" w:type="dxa"/>
            <w:shd w:val="clear" w:color="auto" w:fill="48B0DB"/>
          </w:tcPr>
          <w:p w14:paraId="73F39C83" w14:textId="77777777" w:rsidR="008648CE" w:rsidRPr="00B40D4D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cs="Tahoma"/>
                <w:b/>
                <w:color w:val="000000" w:themeColor="text1"/>
                <w:sz w:val="22"/>
                <w:szCs w:val="22"/>
              </w:rPr>
              <w:t>Forme</w:t>
            </w:r>
          </w:p>
        </w:tc>
        <w:tc>
          <w:tcPr>
            <w:tcW w:w="1433" w:type="dxa"/>
            <w:shd w:val="clear" w:color="auto" w:fill="48B0DB"/>
          </w:tcPr>
          <w:p w14:paraId="63C853A2" w14:textId="77777777" w:rsidR="008648CE" w:rsidRPr="00B40D4D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cs="Tahoma"/>
                <w:b/>
                <w:color w:val="000000" w:themeColor="text1"/>
                <w:sz w:val="22"/>
                <w:szCs w:val="22"/>
              </w:rPr>
              <w:t>Posologie</w:t>
            </w:r>
          </w:p>
        </w:tc>
        <w:tc>
          <w:tcPr>
            <w:tcW w:w="1592" w:type="dxa"/>
            <w:shd w:val="clear" w:color="auto" w:fill="48B0DB"/>
          </w:tcPr>
          <w:p w14:paraId="173D6C69" w14:textId="77777777" w:rsidR="008648CE" w:rsidRPr="00B40D4D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cs="Tahoma"/>
                <w:b/>
                <w:color w:val="000000" w:themeColor="text1"/>
                <w:sz w:val="22"/>
                <w:szCs w:val="22"/>
              </w:rPr>
              <w:t>Problème lié à la prise (forme galénique)</w:t>
            </w:r>
          </w:p>
        </w:tc>
        <w:tc>
          <w:tcPr>
            <w:tcW w:w="1433" w:type="dxa"/>
            <w:shd w:val="clear" w:color="auto" w:fill="48B0DB"/>
          </w:tcPr>
          <w:p w14:paraId="2A74A39B" w14:textId="77777777" w:rsidR="008648CE" w:rsidRPr="00B40D4D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cs="Tahoma"/>
                <w:b/>
                <w:color w:val="000000" w:themeColor="text1"/>
                <w:sz w:val="22"/>
                <w:szCs w:val="22"/>
              </w:rPr>
              <w:t>Problème d’observance</w:t>
            </w:r>
          </w:p>
        </w:tc>
        <w:tc>
          <w:tcPr>
            <w:tcW w:w="1992" w:type="dxa"/>
            <w:shd w:val="clear" w:color="auto" w:fill="48B0DB"/>
          </w:tcPr>
          <w:p w14:paraId="57B53245" w14:textId="77777777" w:rsidR="008648CE" w:rsidRPr="00B40D4D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cs="Tahoma"/>
                <w:b/>
                <w:color w:val="000000" w:themeColor="text1"/>
                <w:sz w:val="22"/>
                <w:szCs w:val="22"/>
              </w:rPr>
              <w:t>Survenue d’effets indésirables</w:t>
            </w:r>
          </w:p>
        </w:tc>
        <w:tc>
          <w:tcPr>
            <w:tcW w:w="1768" w:type="dxa"/>
            <w:shd w:val="clear" w:color="auto" w:fill="48B0DB"/>
          </w:tcPr>
          <w:p w14:paraId="5D566D69" w14:textId="77777777" w:rsidR="008648CE" w:rsidRPr="00B40D4D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cs="Tahoma"/>
                <w:b/>
                <w:color w:val="000000" w:themeColor="text1"/>
                <w:sz w:val="22"/>
                <w:szCs w:val="22"/>
              </w:rPr>
              <w:t>Origine de la prise (prescription/ automédication</w:t>
            </w:r>
          </w:p>
        </w:tc>
        <w:tc>
          <w:tcPr>
            <w:tcW w:w="2077" w:type="dxa"/>
            <w:shd w:val="clear" w:color="auto" w:fill="48B0DB"/>
          </w:tcPr>
          <w:p w14:paraId="57B04802" w14:textId="77777777" w:rsidR="008648CE" w:rsidRPr="00B40D4D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cs="Tahoma"/>
                <w:b/>
                <w:color w:val="000000" w:themeColor="text1"/>
                <w:sz w:val="22"/>
                <w:szCs w:val="22"/>
              </w:rPr>
              <w:t>Remarques liées à l’analyse</w:t>
            </w:r>
          </w:p>
        </w:tc>
        <w:tc>
          <w:tcPr>
            <w:tcW w:w="2117" w:type="dxa"/>
            <w:shd w:val="clear" w:color="auto" w:fill="48B0DB"/>
          </w:tcPr>
          <w:p w14:paraId="20C76007" w14:textId="77777777" w:rsidR="008648CE" w:rsidRPr="00B40D4D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cs="Tahoma"/>
                <w:b/>
                <w:color w:val="000000" w:themeColor="text1"/>
                <w:sz w:val="22"/>
                <w:szCs w:val="22"/>
              </w:rPr>
              <w:t>Remarques du médecin traitant</w:t>
            </w:r>
          </w:p>
        </w:tc>
      </w:tr>
      <w:tr w:rsidR="008648CE" w14:paraId="466ACCEA" w14:textId="77777777" w:rsidTr="008648CE">
        <w:trPr>
          <w:trHeight w:val="639"/>
        </w:trPr>
        <w:tc>
          <w:tcPr>
            <w:tcW w:w="1937" w:type="dxa"/>
          </w:tcPr>
          <w:p w14:paraId="0897AA40" w14:textId="77777777" w:rsidR="008648CE" w:rsidRPr="00314403" w:rsidRDefault="008648CE" w:rsidP="008648CE">
            <w:pPr>
              <w:spacing w:after="0"/>
              <w:ind w:right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D6B0BAD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14:paraId="4EABCF0D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30331272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2576865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E4CC162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</w:tcPr>
          <w:p w14:paraId="41A3AC83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F1DE43F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8CA29BD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</w:tcPr>
          <w:p w14:paraId="7EB0243A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8648CE" w14:paraId="6E7014C2" w14:textId="77777777" w:rsidTr="008648CE">
        <w:trPr>
          <w:trHeight w:val="639"/>
        </w:trPr>
        <w:tc>
          <w:tcPr>
            <w:tcW w:w="1937" w:type="dxa"/>
          </w:tcPr>
          <w:p w14:paraId="0A4412FD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0992F8D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14:paraId="3FC2248A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600A6C4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20A5E82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2D868A2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</w:tcPr>
          <w:p w14:paraId="5332ECA9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3ADF91E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43AD90E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</w:tcPr>
          <w:p w14:paraId="00A5A9CF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8648CE" w14:paraId="4FB1AF0D" w14:textId="77777777" w:rsidTr="008648CE">
        <w:trPr>
          <w:trHeight w:val="639"/>
        </w:trPr>
        <w:tc>
          <w:tcPr>
            <w:tcW w:w="1937" w:type="dxa"/>
          </w:tcPr>
          <w:p w14:paraId="5CD936E9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41C6555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14:paraId="20683BCE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9CB2414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133EFBA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208091F5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</w:tcPr>
          <w:p w14:paraId="7F6C203E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21DEC39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0FC30BC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</w:tcPr>
          <w:p w14:paraId="65E650AB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8648CE" w14:paraId="6B56669D" w14:textId="77777777" w:rsidTr="008648CE">
        <w:trPr>
          <w:trHeight w:val="639"/>
        </w:trPr>
        <w:tc>
          <w:tcPr>
            <w:tcW w:w="1937" w:type="dxa"/>
          </w:tcPr>
          <w:p w14:paraId="6E955F7C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37D091C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14:paraId="1ED37B1F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32272928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362B5A8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CDFA482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</w:tcPr>
          <w:p w14:paraId="4AB6C4BA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0A5E192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6CB7B40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</w:tcPr>
          <w:p w14:paraId="57441E97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8648CE" w14:paraId="15C1BD9F" w14:textId="77777777" w:rsidTr="008648CE">
        <w:trPr>
          <w:trHeight w:val="622"/>
        </w:trPr>
        <w:tc>
          <w:tcPr>
            <w:tcW w:w="1937" w:type="dxa"/>
          </w:tcPr>
          <w:p w14:paraId="6CAB741E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8929013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14:paraId="79ADCF0A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BEC9DEF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F73917F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FA18D66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</w:tcPr>
          <w:p w14:paraId="23BA8136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44FBB189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6D6A219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</w:tcPr>
          <w:p w14:paraId="73155DF0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8648CE" w14:paraId="69A57F13" w14:textId="77777777" w:rsidTr="008648CE">
        <w:trPr>
          <w:trHeight w:val="639"/>
        </w:trPr>
        <w:tc>
          <w:tcPr>
            <w:tcW w:w="1937" w:type="dxa"/>
          </w:tcPr>
          <w:p w14:paraId="449432EF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472E12E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14:paraId="463559D5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7C41C18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97684C9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22D0D21C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</w:tcPr>
          <w:p w14:paraId="401953C3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6AF46A5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D35E383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</w:tcPr>
          <w:p w14:paraId="0765DB94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8648CE" w14:paraId="472F2B21" w14:textId="77777777" w:rsidTr="008648CE">
        <w:trPr>
          <w:trHeight w:val="639"/>
        </w:trPr>
        <w:tc>
          <w:tcPr>
            <w:tcW w:w="1937" w:type="dxa"/>
          </w:tcPr>
          <w:p w14:paraId="0D08F298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B4F59E8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14:paraId="1E38E4F6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7B47661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12E25E1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26FFCE2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</w:tcPr>
          <w:p w14:paraId="2D454345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5326763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9B51916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</w:tcPr>
          <w:p w14:paraId="0390057C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8648CE" w14:paraId="3C72CB7B" w14:textId="77777777" w:rsidTr="008648CE">
        <w:trPr>
          <w:trHeight w:val="639"/>
        </w:trPr>
        <w:tc>
          <w:tcPr>
            <w:tcW w:w="1937" w:type="dxa"/>
          </w:tcPr>
          <w:p w14:paraId="77967CF5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344B964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14:paraId="5E890ADE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A72C2CF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FA86913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AD3CAA0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</w:tcPr>
          <w:p w14:paraId="5A115C53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70FD443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54EEEB2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</w:tcPr>
          <w:p w14:paraId="20281322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8648CE" w14:paraId="4990981C" w14:textId="77777777" w:rsidTr="008648CE">
        <w:trPr>
          <w:trHeight w:val="674"/>
        </w:trPr>
        <w:tc>
          <w:tcPr>
            <w:tcW w:w="1937" w:type="dxa"/>
          </w:tcPr>
          <w:p w14:paraId="1AF4F624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2938F5B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14:paraId="31EF6C74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920622D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A632F7C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A21B1C4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</w:tcPr>
          <w:p w14:paraId="09AD80A7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02D2EFA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0702262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</w:tcPr>
          <w:p w14:paraId="28E3E338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8648CE" w14:paraId="3E90E787" w14:textId="77777777" w:rsidTr="008648CE">
        <w:trPr>
          <w:trHeight w:val="674"/>
        </w:trPr>
        <w:tc>
          <w:tcPr>
            <w:tcW w:w="1937" w:type="dxa"/>
          </w:tcPr>
          <w:p w14:paraId="4B284FED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8F0432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14:paraId="5DA0EED8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1F7B7E7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756CDD2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822ADE8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</w:tcPr>
          <w:p w14:paraId="65768C19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0FE98DCD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DF1A879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</w:tcPr>
          <w:p w14:paraId="0AD8E9E0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8648CE" w14:paraId="73E99505" w14:textId="77777777" w:rsidTr="008648CE">
        <w:trPr>
          <w:trHeight w:val="665"/>
        </w:trPr>
        <w:tc>
          <w:tcPr>
            <w:tcW w:w="1937" w:type="dxa"/>
          </w:tcPr>
          <w:p w14:paraId="580F05E0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361486D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14:paraId="56246692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D7FDB3C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D0A71BA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4B9B9BF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</w:tcPr>
          <w:p w14:paraId="7417B1AB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4C07F2CB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7FA3162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</w:tcPr>
          <w:p w14:paraId="04455C10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8648CE" w14:paraId="372DD4F9" w14:textId="77777777" w:rsidTr="008648CE">
        <w:trPr>
          <w:trHeight w:val="665"/>
        </w:trPr>
        <w:tc>
          <w:tcPr>
            <w:tcW w:w="1937" w:type="dxa"/>
          </w:tcPr>
          <w:p w14:paraId="6306DE65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98EB304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14:paraId="127670A1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4CB9199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09D94DD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864CCE8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</w:tcPr>
          <w:p w14:paraId="7E15CC66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54F6961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28A7FAF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</w:tcPr>
          <w:p w14:paraId="4651476C" w14:textId="77777777" w:rsidR="008648CE" w:rsidRPr="00314403" w:rsidRDefault="008648CE" w:rsidP="008648CE">
            <w:pPr>
              <w:spacing w:after="0"/>
              <w:ind w:right="0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4502D05" w14:textId="77777777" w:rsidR="008648CE" w:rsidRDefault="008648CE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1827DC2" wp14:editId="361F64E7">
            <wp:simplePos x="0" y="0"/>
            <wp:positionH relativeFrom="column">
              <wp:posOffset>2532289</wp:posOffset>
            </wp:positionH>
            <wp:positionV relativeFrom="paragraph">
              <wp:posOffset>-457926</wp:posOffset>
            </wp:positionV>
            <wp:extent cx="345440" cy="345440"/>
            <wp:effectExtent l="0" t="0" r="10160" b="10160"/>
            <wp:wrapNone/>
            <wp:docPr id="7" name="Image 7" descr="/Users/quentingardan/Downloads/icons8-plan-de-traitement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quentingardan/Downloads/icons8-plan-de-traitement-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C0D7B" w14:textId="77777777" w:rsidR="008648CE" w:rsidRDefault="008648CE"/>
    <w:p w14:paraId="0EFDFA7C" w14:textId="77777777" w:rsidR="008648CE" w:rsidRDefault="008648CE"/>
    <w:tbl>
      <w:tblPr>
        <w:tblStyle w:val="Grilledutableau"/>
        <w:tblpPr w:leftFromText="141" w:rightFromText="141" w:vertAnchor="page" w:horzAnchor="page" w:tblpX="370" w:tblpY="2345"/>
        <w:tblW w:w="16201" w:type="dxa"/>
        <w:tblBorders>
          <w:top w:val="single" w:sz="18" w:space="0" w:color="48B0DB"/>
          <w:left w:val="single" w:sz="18" w:space="0" w:color="48B0DB"/>
          <w:bottom w:val="single" w:sz="18" w:space="0" w:color="48B0DB"/>
          <w:right w:val="single" w:sz="18" w:space="0" w:color="48B0DB"/>
          <w:insideH w:val="single" w:sz="18" w:space="0" w:color="48B0DB"/>
          <w:insideV w:val="single" w:sz="18" w:space="0" w:color="48B0DB"/>
        </w:tblBorders>
        <w:tblLook w:val="04A0" w:firstRow="1" w:lastRow="0" w:firstColumn="1" w:lastColumn="0" w:noHBand="0" w:noVBand="1"/>
      </w:tblPr>
      <w:tblGrid>
        <w:gridCol w:w="2728"/>
        <w:gridCol w:w="13473"/>
      </w:tblGrid>
      <w:tr w:rsidR="008648CE" w14:paraId="65C08028" w14:textId="77777777" w:rsidTr="008648CE">
        <w:trPr>
          <w:trHeight w:val="2611"/>
        </w:trPr>
        <w:tc>
          <w:tcPr>
            <w:tcW w:w="2728" w:type="dxa"/>
          </w:tcPr>
          <w:p w14:paraId="407F0F82" w14:textId="77777777" w:rsidR="008648CE" w:rsidRPr="003C0F91" w:rsidRDefault="008648CE" w:rsidP="008648CE">
            <w:pPr>
              <w:spacing w:after="0"/>
              <w:ind w:right="0"/>
              <w:rPr>
                <w:sz w:val="22"/>
                <w:szCs w:val="22"/>
              </w:rPr>
            </w:pPr>
            <w:r w:rsidRPr="003C0F91">
              <w:rPr>
                <w:b/>
                <w:sz w:val="22"/>
                <w:szCs w:val="22"/>
              </w:rPr>
              <w:lastRenderedPageBreak/>
              <w:t>Observance du patient</w:t>
            </w:r>
            <w:r w:rsidRPr="003C0F91">
              <w:rPr>
                <w:sz w:val="22"/>
                <w:szCs w:val="22"/>
              </w:rPr>
              <w:t xml:space="preserve"> (à détailler en fonction des traitements concernés) </w:t>
            </w:r>
          </w:p>
        </w:tc>
        <w:tc>
          <w:tcPr>
            <w:tcW w:w="13473" w:type="dxa"/>
          </w:tcPr>
          <w:p w14:paraId="6582CB5C" w14:textId="77777777" w:rsidR="008648CE" w:rsidRPr="003C0F91" w:rsidRDefault="008648CE" w:rsidP="008648CE">
            <w:pPr>
              <w:spacing w:after="0"/>
              <w:ind w:right="0"/>
              <w:rPr>
                <w:sz w:val="22"/>
                <w:szCs w:val="22"/>
              </w:rPr>
            </w:pPr>
          </w:p>
        </w:tc>
      </w:tr>
      <w:tr w:rsidR="008648CE" w14:paraId="64DD7FD0" w14:textId="77777777" w:rsidTr="008648CE">
        <w:trPr>
          <w:trHeight w:val="2561"/>
        </w:trPr>
        <w:tc>
          <w:tcPr>
            <w:tcW w:w="2728" w:type="dxa"/>
          </w:tcPr>
          <w:p w14:paraId="2501626A" w14:textId="77777777" w:rsidR="008648CE" w:rsidRPr="003C0F91" w:rsidRDefault="008648CE" w:rsidP="008648CE">
            <w:pPr>
              <w:spacing w:after="0"/>
              <w:ind w:right="0"/>
              <w:rPr>
                <w:b/>
                <w:sz w:val="22"/>
                <w:szCs w:val="22"/>
              </w:rPr>
            </w:pPr>
            <w:r w:rsidRPr="003C0F91">
              <w:rPr>
                <w:b/>
                <w:sz w:val="22"/>
                <w:szCs w:val="22"/>
              </w:rPr>
              <w:t xml:space="preserve">Recommandations et alternatives proposés liés à l’état général du patient </w:t>
            </w:r>
          </w:p>
        </w:tc>
        <w:tc>
          <w:tcPr>
            <w:tcW w:w="13473" w:type="dxa"/>
          </w:tcPr>
          <w:p w14:paraId="412934DB" w14:textId="77777777" w:rsidR="008648CE" w:rsidRPr="003C0F91" w:rsidRDefault="008648CE" w:rsidP="008648CE">
            <w:pPr>
              <w:spacing w:after="0"/>
              <w:ind w:right="0"/>
              <w:rPr>
                <w:sz w:val="22"/>
                <w:szCs w:val="22"/>
              </w:rPr>
            </w:pPr>
          </w:p>
        </w:tc>
      </w:tr>
      <w:tr w:rsidR="008648CE" w14:paraId="31998E6B" w14:textId="77777777" w:rsidTr="008648CE">
        <w:trPr>
          <w:trHeight w:val="3440"/>
        </w:trPr>
        <w:tc>
          <w:tcPr>
            <w:tcW w:w="2728" w:type="dxa"/>
          </w:tcPr>
          <w:p w14:paraId="207D28A1" w14:textId="77777777" w:rsidR="008648CE" w:rsidRPr="003C0F91" w:rsidRDefault="008648CE" w:rsidP="008648CE">
            <w:pPr>
              <w:spacing w:after="0"/>
              <w:ind w:right="0"/>
              <w:rPr>
                <w:b/>
                <w:sz w:val="22"/>
                <w:szCs w:val="22"/>
              </w:rPr>
            </w:pPr>
            <w:r w:rsidRPr="003C0F91">
              <w:rPr>
                <w:b/>
                <w:sz w:val="22"/>
                <w:szCs w:val="22"/>
              </w:rPr>
              <w:t xml:space="preserve">Recommandations et alternatives proposés liés à la prise de médicaments </w:t>
            </w:r>
          </w:p>
        </w:tc>
        <w:tc>
          <w:tcPr>
            <w:tcW w:w="13473" w:type="dxa"/>
          </w:tcPr>
          <w:p w14:paraId="7C8C68B3" w14:textId="77777777" w:rsidR="008648CE" w:rsidRPr="003C0F91" w:rsidRDefault="008648CE" w:rsidP="008648CE">
            <w:pPr>
              <w:spacing w:after="0"/>
              <w:ind w:right="0"/>
              <w:rPr>
                <w:sz w:val="22"/>
                <w:szCs w:val="22"/>
              </w:rPr>
            </w:pPr>
          </w:p>
        </w:tc>
      </w:tr>
    </w:tbl>
    <w:p w14:paraId="6AF96E38" w14:textId="77777777" w:rsidR="008648CE" w:rsidRDefault="008648C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EBB45" wp14:editId="4C133F9A">
                <wp:simplePos x="0" y="0"/>
                <wp:positionH relativeFrom="column">
                  <wp:posOffset>-293914</wp:posOffset>
                </wp:positionH>
                <wp:positionV relativeFrom="paragraph">
                  <wp:posOffset>-108857</wp:posOffset>
                </wp:positionV>
                <wp:extent cx="10354764" cy="1140097"/>
                <wp:effectExtent l="0" t="0" r="0" b="31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4764" cy="1140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07D39" w14:textId="77777777" w:rsidR="008648CE" w:rsidRPr="008648CE" w:rsidRDefault="008648CE" w:rsidP="008648CE">
                            <w:pPr>
                              <w:spacing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8648CE">
                              <w:rPr>
                                <w:sz w:val="22"/>
                                <w:szCs w:val="22"/>
                              </w:rPr>
                              <w:t xml:space="preserve">Nom :                       </w:t>
                            </w:r>
                          </w:p>
                          <w:p w14:paraId="2B80B5DF" w14:textId="77777777" w:rsidR="008648CE" w:rsidRPr="008648CE" w:rsidRDefault="008648CE" w:rsidP="008648CE">
                            <w:pPr>
                              <w:spacing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 w:rsidRPr="008648CE">
                              <w:rPr>
                                <w:sz w:val="22"/>
                                <w:szCs w:val="22"/>
                              </w:rPr>
                              <w:t xml:space="preserve">Prénom : </w:t>
                            </w:r>
                          </w:p>
                          <w:p w14:paraId="03CDEE67" w14:textId="77777777" w:rsidR="008648CE" w:rsidRPr="008648CE" w:rsidRDefault="008648CE" w:rsidP="008648CE">
                            <w:pPr>
                              <w:spacing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 w:rsidRPr="008648CE">
                              <w:rPr>
                                <w:sz w:val="22"/>
                                <w:szCs w:val="22"/>
                              </w:rPr>
                              <w:t xml:space="preserve">Age : </w:t>
                            </w:r>
                          </w:p>
                          <w:p w14:paraId="0E3F9659" w14:textId="77777777" w:rsidR="008648CE" w:rsidRPr="008648CE" w:rsidRDefault="008648CE" w:rsidP="008648CE">
                            <w:pPr>
                              <w:spacing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 w:rsidRPr="008648CE">
                              <w:rPr>
                                <w:sz w:val="22"/>
                                <w:szCs w:val="22"/>
                              </w:rPr>
                              <w:t xml:space="preserve">Poids : </w:t>
                            </w:r>
                          </w:p>
                          <w:p w14:paraId="38779F43" w14:textId="77777777" w:rsidR="008648CE" w:rsidRPr="008648CE" w:rsidRDefault="008648CE" w:rsidP="008648CE">
                            <w:pPr>
                              <w:spacing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 w:rsidRPr="008648CE">
                              <w:rPr>
                                <w:sz w:val="22"/>
                                <w:szCs w:val="22"/>
                              </w:rPr>
                              <w:t xml:space="preserve">Adresse : </w:t>
                            </w:r>
                          </w:p>
                          <w:p w14:paraId="60259964" w14:textId="77777777" w:rsidR="008648CE" w:rsidRPr="008648CE" w:rsidRDefault="008648CE" w:rsidP="008648CE">
                            <w:pPr>
                              <w:spacing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 w:rsidRPr="008648CE">
                              <w:rPr>
                                <w:sz w:val="22"/>
                                <w:szCs w:val="22"/>
                              </w:rPr>
                              <w:t xml:space="preserve">Médecin traitant : </w:t>
                            </w:r>
                          </w:p>
                          <w:p w14:paraId="1D7A792E" w14:textId="77777777" w:rsidR="008648CE" w:rsidRDefault="008648CE" w:rsidP="008648CE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BB45" id="Zone de texte 2" o:spid="_x0000_s1028" type="#_x0000_t202" style="position:absolute;margin-left:-23.15pt;margin-top:-8.5pt;width:815.35pt;height: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4xxH4CAABnBQAADgAAAGRycy9lMm9Eb2MueG1srFTdb9MwEH9H4n+w/M6Slm5j1dKpbBpCmraJ&#10;Dk3izXXsNcL2GfvapPz1nJ20K4OXIV6S833f7z7OLzpr2EaF2ICr+Oio5Ew5CXXjnir+9eH63QfO&#10;IgpXCwNOVXyrIr+YvX1z3vqpGsMKTK0CIycuTltf8RWinxZFlCtlRTwCrxwJNQQrkJ7hqaiDaMm7&#10;NcW4LE+KFkLtA0gVI3GveiGfZf9aK4l3WkeFzFSccsP8Dfm7TN9idi6mT0H4VSOHNMQ/ZGFF4yjo&#10;3tWVQMHWofnDlW1kgAgajyTYArRupMo1UDWj8kU1i5XwKtdC4ES/hyn+P7fydnMfWFNXfMyZE5Za&#10;9I0axWrFUHWo2DhB1Po4Jc2FJ13sPkJHrd7xIzFT5Z0ONv2pJkZyAnu7B5g8MZmMyvfHk9OTCWeS&#10;hKPRpCzPTpOj4tneh4ifFFiWiIoHamFGVmxuIvaqO5UUzsF1Y0xuo3G/Mchnz1F5DgbrVEqfcqZw&#10;a1SyMu6L0oRDzjwx8gSqSxPYRtDsCCmVw1x09kvaSUtT7NcYDvrJtM/qNcZ7ixwZHO6NbeMgZJRe&#10;pF1/36Wse32C+qDuRGK37IYBGDq9hHpLjQ7Qb0v08rqhXtyIiPci0HpQb2nl8Y4+2kBbcRgozlYQ&#10;fv6Nn/RpaknKWUvrVvH4Yy2C4sx8djTPZ6PJJO1nfkyOT8f0CIeS5aHEre0lUFdGdFy8zGTSR7Mj&#10;dQD7SJdhnqKSSDhJsSuOO/IS+yNAl0Wq+Twr0UZ6gTdu4WVynVBOk/bQPYrgh3FMS3ELu8UU0xdT&#10;2esmSwfzNYJu8sgmnHtUB/xpm/PQD5cnnYvDd9Z6vo+zXwAAAP//AwBQSwMEFAAGAAgAAAAhANAd&#10;mwLfAAAADAEAAA8AAABkcnMvZG93bnJldi54bWxMj8FOwzAQRO9I/IO1SNxauyUJJcSpEIgrqIVW&#10;4ubG2yQiXkex24S/Z3uC24z2aXamWE+uE2ccQutJw2KuQCBV3rZUa/j8eJ2tQIRoyJrOE2r4wQDr&#10;8vqqMLn1I23wvI214BAKudHQxNjnUoaqQWfC3PdIfDv6wZnIdqilHczI4a6TS6Uy6UxL/KExPT43&#10;WH1vT07D7u34tU/Ue/3i0n70k5LkHqTWtzfT0yOIiFP8g+FSn6tDyZ0O/kQ2iE7DLMnuGGWxuOdR&#10;FyJdJQmIA6tsmYIsC/l/RPkLAAD//wMAUEsBAi0AFAAGAAgAAAAhAOSZw8D7AAAA4QEAABMAAAAA&#10;AAAAAAAAAAAAAAAAAFtDb250ZW50X1R5cGVzXS54bWxQSwECLQAUAAYACAAAACEAI7Jq4dcAAACU&#10;AQAACwAAAAAAAAAAAAAAAAAsAQAAX3JlbHMvLnJlbHNQSwECLQAUAAYACAAAACEAPH4xxH4CAABn&#10;BQAADgAAAAAAAAAAAAAAAAAsAgAAZHJzL2Uyb0RvYy54bWxQSwECLQAUAAYACAAAACEA0B2bAt8A&#10;AAAMAQAADwAAAAAAAAAAAAAAAADWBAAAZHJzL2Rvd25yZXYueG1sUEsFBgAAAAAEAAQA8wAAAOIF&#10;AAAAAA==&#10;" filled="f" stroked="f">
                <v:textbox>
                  <w:txbxContent>
                    <w:p w14:paraId="39707D39" w14:textId="77777777" w:rsidR="008648CE" w:rsidRPr="008648CE" w:rsidRDefault="008648CE" w:rsidP="008648CE">
                      <w:pPr>
                        <w:spacing w:after="0"/>
                        <w:ind w:right="0"/>
                        <w:rPr>
                          <w:sz w:val="22"/>
                          <w:szCs w:val="22"/>
                        </w:rPr>
                      </w:pPr>
                      <w:r w:rsidRPr="008648CE">
                        <w:rPr>
                          <w:sz w:val="22"/>
                          <w:szCs w:val="22"/>
                        </w:rPr>
                        <w:t xml:space="preserve">Nom :                       </w:t>
                      </w:r>
                    </w:p>
                    <w:p w14:paraId="2B80B5DF" w14:textId="77777777" w:rsidR="008648CE" w:rsidRPr="008648CE" w:rsidRDefault="008648CE" w:rsidP="008648CE">
                      <w:pPr>
                        <w:spacing w:after="0"/>
                        <w:ind w:right="0"/>
                        <w:rPr>
                          <w:sz w:val="22"/>
                          <w:szCs w:val="22"/>
                        </w:rPr>
                      </w:pPr>
                      <w:r w:rsidRPr="008648CE">
                        <w:rPr>
                          <w:sz w:val="22"/>
                          <w:szCs w:val="22"/>
                        </w:rPr>
                        <w:t>Prénom</w:t>
                      </w:r>
                      <w:bookmarkStart w:id="1" w:name="_GoBack"/>
                      <w:bookmarkEnd w:id="1"/>
                      <w:r w:rsidRPr="008648CE">
                        <w:rPr>
                          <w:sz w:val="22"/>
                          <w:szCs w:val="22"/>
                        </w:rPr>
                        <w:t xml:space="preserve"> : </w:t>
                      </w:r>
                    </w:p>
                    <w:p w14:paraId="03CDEE67" w14:textId="77777777" w:rsidR="008648CE" w:rsidRPr="008648CE" w:rsidRDefault="008648CE" w:rsidP="008648CE">
                      <w:pPr>
                        <w:spacing w:after="0"/>
                        <w:ind w:right="0"/>
                        <w:rPr>
                          <w:sz w:val="22"/>
                          <w:szCs w:val="22"/>
                        </w:rPr>
                      </w:pPr>
                      <w:r w:rsidRPr="008648CE">
                        <w:rPr>
                          <w:sz w:val="22"/>
                          <w:szCs w:val="22"/>
                        </w:rPr>
                        <w:t xml:space="preserve">Age : </w:t>
                      </w:r>
                    </w:p>
                    <w:p w14:paraId="0E3F9659" w14:textId="77777777" w:rsidR="008648CE" w:rsidRPr="008648CE" w:rsidRDefault="008648CE" w:rsidP="008648CE">
                      <w:pPr>
                        <w:spacing w:after="0"/>
                        <w:ind w:right="0"/>
                        <w:rPr>
                          <w:sz w:val="22"/>
                          <w:szCs w:val="22"/>
                        </w:rPr>
                      </w:pPr>
                      <w:r w:rsidRPr="008648CE">
                        <w:rPr>
                          <w:sz w:val="22"/>
                          <w:szCs w:val="22"/>
                        </w:rPr>
                        <w:t xml:space="preserve">Poids : </w:t>
                      </w:r>
                    </w:p>
                    <w:p w14:paraId="38779F43" w14:textId="77777777" w:rsidR="008648CE" w:rsidRPr="008648CE" w:rsidRDefault="008648CE" w:rsidP="008648CE">
                      <w:pPr>
                        <w:spacing w:after="0"/>
                        <w:ind w:right="0"/>
                        <w:rPr>
                          <w:sz w:val="22"/>
                          <w:szCs w:val="22"/>
                        </w:rPr>
                      </w:pPr>
                      <w:r w:rsidRPr="008648CE">
                        <w:rPr>
                          <w:sz w:val="22"/>
                          <w:szCs w:val="22"/>
                        </w:rPr>
                        <w:t xml:space="preserve">Adresse : </w:t>
                      </w:r>
                    </w:p>
                    <w:p w14:paraId="60259964" w14:textId="77777777" w:rsidR="008648CE" w:rsidRPr="008648CE" w:rsidRDefault="008648CE" w:rsidP="008648CE">
                      <w:pPr>
                        <w:spacing w:after="0"/>
                        <w:ind w:right="0"/>
                        <w:rPr>
                          <w:sz w:val="22"/>
                          <w:szCs w:val="22"/>
                        </w:rPr>
                      </w:pPr>
                      <w:r w:rsidRPr="008648CE">
                        <w:rPr>
                          <w:sz w:val="22"/>
                          <w:szCs w:val="22"/>
                        </w:rPr>
                        <w:t xml:space="preserve">Médecin traitant : </w:t>
                      </w:r>
                    </w:p>
                    <w:p w14:paraId="1D7A792E" w14:textId="77777777" w:rsidR="008648CE" w:rsidRDefault="008648CE" w:rsidP="008648C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97BC267" wp14:editId="3BDD9986">
            <wp:simplePos x="0" y="0"/>
            <wp:positionH relativeFrom="column">
              <wp:posOffset>2527935</wp:posOffset>
            </wp:positionH>
            <wp:positionV relativeFrom="paragraph">
              <wp:posOffset>-454660</wp:posOffset>
            </wp:positionV>
            <wp:extent cx="345440" cy="345440"/>
            <wp:effectExtent l="0" t="0" r="10160" b="10160"/>
            <wp:wrapNone/>
            <wp:docPr id="1" name="Image 1" descr="/Users/quentingardan/Downloads/icons8-plan-de-traitement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quentingardan/Downloads/icons8-plan-de-traitement-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5774AF" wp14:editId="3CB771CE">
                <wp:simplePos x="0" y="0"/>
                <wp:positionH relativeFrom="column">
                  <wp:posOffset>-517616</wp:posOffset>
                </wp:positionH>
                <wp:positionV relativeFrom="paragraph">
                  <wp:posOffset>-457563</wp:posOffset>
                </wp:positionV>
                <wp:extent cx="10817860" cy="345440"/>
                <wp:effectExtent l="0" t="0" r="27940" b="355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7860" cy="345440"/>
                        </a:xfrm>
                        <a:prstGeom prst="rect">
                          <a:avLst/>
                        </a:prstGeom>
                        <a:solidFill>
                          <a:srgbClr val="FFA347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4AEB5" w14:textId="77777777" w:rsidR="008648CE" w:rsidRPr="00314403" w:rsidRDefault="008648CE" w:rsidP="008648C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440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che d’analyse des traitements (2/</w:t>
                            </w:r>
                            <w:r w:rsidRPr="0031440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774AF" id="Rectangle 18" o:spid="_x0000_s1029" style="position:absolute;margin-left:-40.75pt;margin-top:-36pt;width:851.8pt;height:27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7Dd6gCAADGBQAADgAAAGRycy9lMm9Eb2MueG1srFRLb9swDL4P2H8QdF9tp+ljQZ0iaJFhQNEW&#10;bYeeFVmKBciiJimxs18/Sn60a4sdhuXgiCL5kfxE8uKyazTZC+cVmJIWRzklwnColNmW9MfT+ss5&#10;JT4wUzENRpT0IDy9XH7+dNHahZhBDboSjiCI8YvWlrQOwS6yzPNaNMwfgRUGlRJcwwKKbptVjrWI&#10;3uhsluenWQuusg648B5vr3slXSZ8KQUPd1J6EYguKeYW0tel7yZ+s+UFW2wds7XiQxrsH7JomDIY&#10;dIK6ZoGRnVPvoBrFHXiQ4YhDk4GUiotUA1ZT5G+qeayZFakWJMfbiSb//2D57f7eEVXh2+FLGdbg&#10;Gz0ga8xstSB4hwS11i/Q7tHeu0HyeIzVdtI18R/rIF0i9TCRKrpAOF4W+Xlxdn6K5HNUHs9P5vNE&#10;e/bibp0P3wQ0JB5K6jB+IpPtb3zAkGg6msRoHrSq1krrJLjt5ko7smf4wuv16nh+FnNGlz/MtHnv&#10;GXtMTL6Mc2HC7L0zQkXvLNLQF55O4aBFxNTmQUhkEEudpaxT777FLXpVzSrRp3qS428MNmaS8k6A&#10;EVliiRP2ADBa9iB9zsUAM9hHV5Faf3LO/5ZYz9bkkSKDCZNzowy4jwB0mCL39iNJPTWRpdBtutRd&#10;xzHHeLOB6oAd56AfRW/5WuGr3zAf7pnD2cNGwX0S7vAjNbQlheFESQ3u10f30R5HArWUtDjLJfU/&#10;d8wJSvR3g8PytYg9R0IS5idnMxTca83mtcbsmivAZipwc1mejtE+6PEoHTTPuHZWMSqqmOEYu6Q8&#10;uFG4Cv2OwcXFxWqVzHDgLQs35tHyCB55jl391D0zZ4fWDzg1tzDOPVu8mYDeNnoaWO0CSJXG44XX&#10;4QVwWaRWGhZb3Eav5WT1sn6XvwEAAP//AwBQSwMEFAAGAAgAAAAhAFoNSFvgAAAADAEAAA8AAABk&#10;cnMvZG93bnJldi54bWxMj8FOwzAQRO9I/IO1SFyq1okRaRTiVAgJbpWg8AGubeKIeB1it3X5erYn&#10;uO3ujGbftJvsR3a0cxwCSihXBTCLOpgBewkf78/LGlhMCo0aA1oJZxth011ftaox4YRv9rhLPaMQ&#10;jI2S4FKaGs6jdtaruAqTRdI+w+xVonXuuZnVicL9yEVRVNyrAemDU5N9clZ/7Q5eQrrjWf8s3Ot3&#10;rTOO561fbMWLlLc3+fEBWLI5/Znhgk/o0BHTPhzQRDZKWNblPVlpWAsqdXFUQpTA9nQq1xXwruX/&#10;S3S/AAAA//8DAFBLAQItABQABgAIAAAAIQDkmcPA+wAAAOEBAAATAAAAAAAAAAAAAAAAAAAAAABb&#10;Q29udGVudF9UeXBlc10ueG1sUEsBAi0AFAAGAAgAAAAhACOyauHXAAAAlAEAAAsAAAAAAAAAAAAA&#10;AAAALAEAAF9yZWxzLy5yZWxzUEsBAi0AFAAGAAgAAAAhANU+w3eoAgAAxgUAAA4AAAAAAAAAAAAA&#10;AAAALAIAAGRycy9lMm9Eb2MueG1sUEsBAi0AFAAGAAgAAAAhAFoNSFvgAAAADAEAAA8AAAAAAAAA&#10;AAAAAAAAAAUAAGRycy9kb3ducmV2LnhtbFBLBQYAAAAABAAEAPMAAAANBgAAAAA=&#10;" fillcolor="#ffa347" strokecolor="#ed7d31 [3205]" strokeweight="1pt">
                <v:textbox>
                  <w:txbxContent>
                    <w:p w14:paraId="17B4AEB5" w14:textId="77777777" w:rsidR="008648CE" w:rsidRPr="00314403" w:rsidRDefault="008648CE" w:rsidP="008648CE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14403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Fi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che d’analyse des traitements (2/</w:t>
                      </w:r>
                      <w:r w:rsidRPr="00314403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2) </w:t>
                      </w:r>
                    </w:p>
                  </w:txbxContent>
                </v:textbox>
              </v:rect>
            </w:pict>
          </mc:Fallback>
        </mc:AlternateContent>
      </w:r>
    </w:p>
    <w:p w14:paraId="7E0641E4" w14:textId="77777777" w:rsidR="008648CE" w:rsidRDefault="008648CE"/>
    <w:p w14:paraId="511AC93B" w14:textId="77777777" w:rsidR="00D81185" w:rsidRPr="008648CE" w:rsidRDefault="00D81185" w:rsidP="008648CE"/>
    <w:sectPr w:rsidR="00D81185" w:rsidRPr="008648CE" w:rsidSect="008648C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4B6B"/>
    <w:multiLevelType w:val="multilevel"/>
    <w:tmpl w:val="8EC2389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CE"/>
    <w:rsid w:val="00194CE2"/>
    <w:rsid w:val="001A0704"/>
    <w:rsid w:val="00233591"/>
    <w:rsid w:val="00591666"/>
    <w:rsid w:val="005B6FE6"/>
    <w:rsid w:val="006436A3"/>
    <w:rsid w:val="008648CE"/>
    <w:rsid w:val="009546E6"/>
    <w:rsid w:val="009E2AC2"/>
    <w:rsid w:val="00D81185"/>
    <w:rsid w:val="00F9358E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1A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48CE"/>
    <w:pPr>
      <w:spacing w:after="300"/>
      <w:ind w:right="720"/>
    </w:pPr>
    <w:rPr>
      <w:rFonts w:eastAsiaTheme="minorEastAsia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591666"/>
    <w:pPr>
      <w:keepNext/>
      <w:keepLines/>
      <w:numPr>
        <w:numId w:val="9"/>
      </w:numPr>
      <w:spacing w:before="240" w:after="0"/>
      <w:ind w:righ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666"/>
    <w:pPr>
      <w:keepNext/>
      <w:keepLines/>
      <w:numPr>
        <w:ilvl w:val="1"/>
        <w:numId w:val="9"/>
      </w:numPr>
      <w:spacing w:before="40" w:after="0"/>
      <w:ind w:righ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91666"/>
    <w:pPr>
      <w:keepNext/>
      <w:keepLines/>
      <w:numPr>
        <w:ilvl w:val="2"/>
        <w:numId w:val="9"/>
      </w:numPr>
      <w:spacing w:before="40" w:after="0"/>
      <w:ind w:right="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91666"/>
    <w:pPr>
      <w:keepNext/>
      <w:keepLines/>
      <w:numPr>
        <w:ilvl w:val="3"/>
        <w:numId w:val="9"/>
      </w:numPr>
      <w:spacing w:before="40" w:after="0"/>
      <w:ind w:right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1666"/>
    <w:pPr>
      <w:keepNext/>
      <w:keepLines/>
      <w:numPr>
        <w:ilvl w:val="4"/>
        <w:numId w:val="9"/>
      </w:numPr>
      <w:spacing w:before="40" w:after="0"/>
      <w:ind w:right="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1666"/>
    <w:pPr>
      <w:keepNext/>
      <w:keepLines/>
      <w:numPr>
        <w:ilvl w:val="5"/>
        <w:numId w:val="9"/>
      </w:numPr>
      <w:spacing w:before="40" w:after="0"/>
      <w:ind w:right="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1666"/>
    <w:pPr>
      <w:keepNext/>
      <w:keepLines/>
      <w:numPr>
        <w:ilvl w:val="6"/>
        <w:numId w:val="9"/>
      </w:numPr>
      <w:spacing w:before="40" w:after="0"/>
      <w:ind w:right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1666"/>
    <w:pPr>
      <w:keepNext/>
      <w:keepLines/>
      <w:numPr>
        <w:ilvl w:val="7"/>
        <w:numId w:val="9"/>
      </w:numPr>
      <w:spacing w:before="40" w:after="0"/>
      <w:ind w:righ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1666"/>
    <w:pPr>
      <w:keepNext/>
      <w:keepLines/>
      <w:numPr>
        <w:ilvl w:val="8"/>
        <w:numId w:val="1"/>
      </w:numPr>
      <w:spacing w:before="40" w:after="0"/>
      <w:ind w:righ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1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916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16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5916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9166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916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916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91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916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unhideWhenUsed/>
    <w:qFormat/>
    <w:rsid w:val="00591666"/>
    <w:pPr>
      <w:spacing w:before="31" w:after="0"/>
      <w:ind w:right="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Style2">
    <w:name w:val="Style2"/>
    <w:basedOn w:val="Normal"/>
    <w:autoRedefine/>
    <w:qFormat/>
    <w:rsid w:val="00FC0CDF"/>
    <w:pPr>
      <w:widowControl w:val="0"/>
      <w:autoSpaceDE w:val="0"/>
      <w:autoSpaceDN w:val="0"/>
      <w:adjustRightInd w:val="0"/>
      <w:spacing w:after="0"/>
      <w:ind w:right="0"/>
    </w:pPr>
    <w:rPr>
      <w:rFonts w:ascii="Times New Roman" w:eastAsiaTheme="minorHAnsi" w:hAnsi="Times New Roman" w:cs="Times New Roman"/>
      <w:color w:val="000000" w:themeColor="text1"/>
      <w:lang w:eastAsia="en-US"/>
    </w:rPr>
  </w:style>
  <w:style w:type="table" w:styleId="Grilledutableau">
    <w:name w:val="Table Grid"/>
    <w:basedOn w:val="TableauNormal"/>
    <w:uiPriority w:val="39"/>
    <w:rsid w:val="0086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2019-09-12T12:08:00Z</dcterms:created>
  <dcterms:modified xsi:type="dcterms:W3CDTF">2019-09-13T13:28:00Z</dcterms:modified>
</cp:coreProperties>
</file>