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BE22" w14:textId="3588D1F7" w:rsidR="00184DEE" w:rsidRPr="005042E9" w:rsidRDefault="005042E9" w:rsidP="005042E9">
      <w:pPr>
        <w:spacing w:after="0"/>
        <w:jc w:val="center"/>
        <w:rPr>
          <w:b/>
          <w:bCs/>
          <w:u w:val="single"/>
        </w:rPr>
      </w:pPr>
      <w:r w:rsidRPr="005042E9">
        <w:rPr>
          <w:b/>
          <w:bCs/>
          <w:u w:val="single"/>
        </w:rPr>
        <w:t>Rapport sur mon séjour à Guadalajara, Mexique</w:t>
      </w:r>
    </w:p>
    <w:p w14:paraId="50E6A679" w14:textId="61B5A8FE" w:rsidR="005042E9" w:rsidRPr="00914760" w:rsidRDefault="005042E9" w:rsidP="005042E9">
      <w:pPr>
        <w:spacing w:after="0"/>
        <w:jc w:val="center"/>
        <w:rPr>
          <w:i/>
          <w:iCs/>
        </w:rPr>
      </w:pPr>
      <w:r w:rsidRPr="00914760">
        <w:rPr>
          <w:i/>
          <w:iCs/>
        </w:rPr>
        <w:t>Nina ZAPATA SIERRA</w:t>
      </w:r>
    </w:p>
    <w:p w14:paraId="5A90CE30" w14:textId="77777777" w:rsidR="005042E9" w:rsidRPr="00914760" w:rsidRDefault="005042E9" w:rsidP="005042E9">
      <w:pPr>
        <w:jc w:val="both"/>
      </w:pPr>
    </w:p>
    <w:p w14:paraId="21A68882" w14:textId="7737F9E6" w:rsidR="005042E9" w:rsidRPr="005042E9" w:rsidRDefault="002A05AD" w:rsidP="005042E9">
      <w:pPr>
        <w:jc w:val="both"/>
      </w:pPr>
      <w:r>
        <w:t>Je</w:t>
      </w:r>
      <w:r w:rsidR="005042E9" w:rsidRPr="005042E9">
        <w:t xml:space="preserve"> suis Nina Z</w:t>
      </w:r>
      <w:r w:rsidR="005042E9">
        <w:t xml:space="preserve">APATA SIERRA, une étudiante </w:t>
      </w:r>
      <w:r w:rsidR="006A7870">
        <w:t>en L3 de double licence LLCER Anglais-Espagnol</w:t>
      </w:r>
      <w:r w:rsidR="00AA5025">
        <w:t xml:space="preserve"> à l’Université d’Angers</w:t>
      </w:r>
      <w:r w:rsidR="006A7870">
        <w:t xml:space="preserve">. Je suis actuellement en étude à l’Université de Guadalajara au Mexique depuis le 14 août 2023 et jusqu’au 31 mai 2024. </w:t>
      </w:r>
      <w:r w:rsidR="00AA5025">
        <w:t>Voilà une petite fiche de présentation et de conseils si vous souhaitez également vivre cette incroyable expérience !</w:t>
      </w:r>
    </w:p>
    <w:p w14:paraId="544FB7FD" w14:textId="64D64917" w:rsidR="008773A3" w:rsidRDefault="002A05AD" w:rsidP="005042E9">
      <w:pPr>
        <w:jc w:val="both"/>
      </w:pPr>
      <w:r>
        <w:t xml:space="preserve">Commençons par le </w:t>
      </w:r>
      <w:r w:rsidR="009345F3">
        <w:t xml:space="preserve">commencement. Pour se rendre au Mexique, prenez vos billets d’avion le plus tôt possible ! J’ai pu prendre mon billet d’avion seulement un mois avant mon départ et, malgré le fait que les vols étaient proposés par des compagnies low-costs, j’ai dû payé 1 143€. </w:t>
      </w:r>
      <w:r w:rsidR="00AA5025">
        <w:t xml:space="preserve">D’ailleurs, il n’y a pas de vols directs jusqu’à l’aéroport de Guadalajara depuis la France, une grande majorité des vols font escale dans la ville de México ou dans une ville des Etats-Unis. Si votre trajet </w:t>
      </w:r>
      <w:r w:rsidR="008773A3">
        <w:t xml:space="preserve">inclus une escale au Etats-Unis, il faut que vous vous appropriiez un document ESTA (Electronic System for Travel Authorization) sur le site du Department of Homeland Security. Il suffit de renseigner votre passeport, quelques informations et de payer </w:t>
      </w:r>
      <w:r w:rsidR="00D91CAF">
        <w:t xml:space="preserve">l’équivalent de $14. </w:t>
      </w:r>
      <w:r w:rsidR="008773A3">
        <w:t>Ce</w:t>
      </w:r>
      <w:r w:rsidR="00D91CAF">
        <w:t>tte déclaration vous est demandée pour passer le contrôle des frontières au USA. Bien qu’un document papier ne vous sera pas demandé au contrôle des frontières puisque vous êtes enregistré</w:t>
      </w:r>
      <w:r w:rsidR="00BD419D">
        <w:t>.e</w:t>
      </w:r>
      <w:r w:rsidR="00D91CAF">
        <w:t xml:space="preserve"> digitalement</w:t>
      </w:r>
      <w:r w:rsidR="00BD419D">
        <w:t>, une preuve physique pourrait vous être demandée lors de votre départ à l’aéroport en France.</w:t>
      </w:r>
      <w:r w:rsidR="00F76689">
        <w:t xml:space="preserve"> </w:t>
      </w:r>
    </w:p>
    <w:p w14:paraId="35465BFD" w14:textId="71F3EB83" w:rsidR="00F76689" w:rsidRDefault="00F76689" w:rsidP="005042E9">
      <w:pPr>
        <w:jc w:val="both"/>
      </w:pPr>
      <w:r>
        <w:t>Pour le logement, je suis actuellement en colocation avec une amie de ma licence de l’UA. Nous avons notre propre appartement que nous avons trouvé au travers d</w:t>
      </w:r>
      <w:r w:rsidR="00E24826">
        <w:t xml:space="preserve">u site Inmuebles24. Nous sommes ainsi passées par une agence. Notre loyer divisé par deux revient à environ 320€ par mois. La ville de Guadalajara est grande, les loyers sont à peu près similaires à ceux d’Angers. </w:t>
      </w:r>
      <w:r w:rsidR="00666146">
        <w:t xml:space="preserve">Plusieurs étudiants français sont logés dans des maisons associées à l’organisation Conexión México, cependant ces maisons peuvent être partagées avec 30 personnes </w:t>
      </w:r>
      <w:r w:rsidR="00161E52">
        <w:t xml:space="preserve">et des activités sont organisées seulement entre français ce qui limite l’interaction avec la population locale. Si vous passez par une agence, demandez-leur dès le début les conditions pour la caution, </w:t>
      </w:r>
      <w:r w:rsidR="0080762B">
        <w:t>d</w:t>
      </w:r>
      <w:r w:rsidR="00161E52">
        <w:t>es</w:t>
      </w:r>
      <w:r w:rsidR="0080762B">
        <w:t xml:space="preserve"> possibles</w:t>
      </w:r>
      <w:r w:rsidR="00161E52">
        <w:t xml:space="preserve"> frais de réservatio</w:t>
      </w:r>
      <w:r w:rsidR="0080762B">
        <w:t xml:space="preserve">ns et de notaires. Certaines pratiques dans ce secteur sont différentes que celles en France (comme la caution qui peut être l’équivalent </w:t>
      </w:r>
      <w:r w:rsidR="00914760">
        <w:t xml:space="preserve">de deux mois de loyer). Nous avons eu quelques surprises lors des transactions car l’agence ne nous a pas tout communiqué </w:t>
      </w:r>
      <w:r w:rsidR="00872004">
        <w:t>en pensant que l’on savait déjà ces différences.</w:t>
      </w:r>
    </w:p>
    <w:p w14:paraId="2B92EFAC" w14:textId="1F5BE700" w:rsidR="00872004" w:rsidRDefault="00872004" w:rsidP="005042E9">
      <w:pPr>
        <w:jc w:val="both"/>
      </w:pPr>
      <w:r>
        <w:t>La plupart des dépenses se font en espèces : street food, loyer, eau, électricité, internet</w:t>
      </w:r>
      <w:r w:rsidR="00153A41">
        <w:t>, gaz</w:t>
      </w:r>
      <w:r>
        <w:t xml:space="preserve">… Nous payons ces </w:t>
      </w:r>
      <w:r w:rsidR="00153A41">
        <w:t>quatre</w:t>
      </w:r>
      <w:r>
        <w:t xml:space="preserve"> dernières choses dans une superette nommée OXXO. Ces superettes sont situées partout au Mexique et donnent la possibilit</w:t>
      </w:r>
      <w:r w:rsidR="00153A41">
        <w:t xml:space="preserve">é de payer les factures. Evidemment, tout dépend de votre consommation et de votre fournisseur, pour notre part nous payons environ 8€ par mois en gaz et en électricité, 10€ tous les deux mois pour l’eau courante et 23€ par mois pour Internet. Vu que l’eau courante n’est pas potable, nous nous faisons en plus livrer de l’eau potable </w:t>
      </w:r>
      <w:r w:rsidR="004D6592">
        <w:t>dans deux</w:t>
      </w:r>
      <w:r w:rsidR="00153A41">
        <w:t xml:space="preserve"> bidons de 20L ch</w:t>
      </w:r>
      <w:r w:rsidR="004D6592">
        <w:t xml:space="preserve">acun chaque semaine pour environ 5€ par semaine. </w:t>
      </w:r>
    </w:p>
    <w:p w14:paraId="37E5B513" w14:textId="5F178B06" w:rsidR="004D6592" w:rsidRDefault="004D6592" w:rsidP="005042E9">
      <w:pPr>
        <w:jc w:val="both"/>
      </w:pPr>
      <w:r>
        <w:t xml:space="preserve">Guadalajara a plusieurs transports publics. Il y a trois ligne de métro, deux lignes de « macrobus » (bus en ligne droite qui s’arrête à tous les arrêts), une sorte de tramway, des vélos, et plusieurs lignes de bus. Les bus « classiques » ne sont pas très fiables, ils n’ont pas d’horaires fixes et leurs trajets peuvent changer sans explication. Le reste des transports sont fiables et suivent un tracé fixe. Une carte de transport est nécessaire pour accéder </w:t>
      </w:r>
      <w:r w:rsidR="00C63823">
        <w:t xml:space="preserve">aux transports et est disponible à l’achat à partir de plusieurs bornes dans les stations de métro et de macrobus. Il faut faire attention à ses affaires dans les transports, les pickpockets sont courants. </w:t>
      </w:r>
    </w:p>
    <w:p w14:paraId="3E619E0B" w14:textId="49512F8B" w:rsidR="00C63823" w:rsidRDefault="00C63823" w:rsidP="005042E9">
      <w:pPr>
        <w:jc w:val="both"/>
      </w:pPr>
      <w:r>
        <w:lastRenderedPageBreak/>
        <w:t xml:space="preserve">En général, le coût de la nourriture dans les supermarchés est à peu près similaire à celui en France, légèrement moins cher. La nourriture de rue (street food) est évidemment une des caractéristique de la culture mexicaine, elle est délicieuse et peu coûteuse. Cependant, faîtes attention aux potentielles intoxications alimentaires. </w:t>
      </w:r>
    </w:p>
    <w:p w14:paraId="598A328A" w14:textId="0A3FD8B4" w:rsidR="005042E9" w:rsidRDefault="00C63823" w:rsidP="00D7792B">
      <w:pPr>
        <w:jc w:val="both"/>
      </w:pPr>
      <w:r>
        <w:t>Pour les cours à l’université, vous pourrez choisir vos cours au début de chaque semestre. Il faut</w:t>
      </w:r>
      <w:r w:rsidR="00D7792B">
        <w:t xml:space="preserve"> </w:t>
      </w:r>
      <w:r>
        <w:t>acquérir 60 crédits au cours de l’année. A l’</w:t>
      </w:r>
      <w:r w:rsidR="002C45CE">
        <w:t>U</w:t>
      </w:r>
      <w:r>
        <w:t xml:space="preserve">niversité de Guadalajara, les cours </w:t>
      </w:r>
      <w:r w:rsidR="002C45CE">
        <w:t>durent entre deux et trois heures. Cela peut prendre un moment avant de s’habituer à ces durées</w:t>
      </w:r>
      <w:r w:rsidR="004418F6">
        <w:t>, cependant leur technique pédagogique est presque similaire à celle que nous avons au lycée en France</w:t>
      </w:r>
      <w:r w:rsidR="002C45CE">
        <w:t>.</w:t>
      </w:r>
      <w:r w:rsidR="00D7792B">
        <w:t xml:space="preserve"> Les cours ne se passent pas en auditorium mais en salle de classe. La quantité de travail personnel dépend des matières et celui-ci est souvent organisé au travers de Google Classroom. La relation entre élève et professeur est plus proche qu’en France et </w:t>
      </w:r>
      <w:r w:rsidR="004418F6">
        <w:t xml:space="preserve">il n’est pas rare d’avoir des groupes WhatsApp avec le/la professeur.e. Pour les licences de langues, le campus se nomme CUCSH et est très moderne bien </w:t>
      </w:r>
      <w:r w:rsidR="003D48DA">
        <w:t xml:space="preserve">que loin du centre. </w:t>
      </w:r>
    </w:p>
    <w:p w14:paraId="317ED86B" w14:textId="197503C5" w:rsidR="003D48DA" w:rsidRDefault="003D48DA" w:rsidP="00D7792B">
      <w:pPr>
        <w:jc w:val="both"/>
      </w:pPr>
      <w:r>
        <w:t>Les possibles sorties à Guadalajara et ses alentours sont nombreuses. La ville est composée de plusieurs magnifiques quartiers, dont le centre avec sa cathédrale, plusieurs parcs et musées, des cafés charmants</w:t>
      </w:r>
      <w:r w:rsidR="00BA6802">
        <w:t>, une grande vie nocturne,</w:t>
      </w:r>
      <w:r>
        <w:t xml:space="preserve"> et un canyon qui entoure la ville et qui propose des randonnées époustouflantes et sportives. Les alentours de Guadalajara contiennent plusieurs « pueblos magicos », de magnifiques villages typiques tels que Tequila</w:t>
      </w:r>
      <w:r w:rsidR="006C1A3B">
        <w:t xml:space="preserve">, Chapala, Ajijic, Mazamitla… Blablacar existe au Mexique, bien que le trajet se paye en espèces, et un grand réseau d’autobus est mis en place pour accéder à quasiment toutes les villes du Mexique. </w:t>
      </w:r>
    </w:p>
    <w:p w14:paraId="1B49705D" w14:textId="093DC447" w:rsidR="006C1A3B" w:rsidRDefault="006C1A3B" w:rsidP="00D7792B">
      <w:pPr>
        <w:jc w:val="both"/>
      </w:pPr>
      <w:r>
        <w:t xml:space="preserve">Bien qu’il faille faire attention comme dans toutes les grandes villes, Guadalajara est une ville nommée comme l’origine de nombreuses traditions mexicaines : les tacos, les mariachis, l’architecture… Les Mexicains sont vraiment des gens ouverts et accueillants qui sont prêts à aider et donner conseil. Le Mexique est un pays magnifique pleins de découvertes et de rencontres inoubliables ! </w:t>
      </w:r>
    </w:p>
    <w:p w14:paraId="6CFAC4EE" w14:textId="77777777" w:rsidR="003D48DA" w:rsidRPr="009E7C9A" w:rsidRDefault="003D48DA" w:rsidP="00D7792B">
      <w:pPr>
        <w:jc w:val="both"/>
      </w:pPr>
    </w:p>
    <w:p w14:paraId="11CA1B29" w14:textId="77777777" w:rsidR="005042E9" w:rsidRPr="005042E9" w:rsidRDefault="005042E9" w:rsidP="005042E9">
      <w:pPr>
        <w:jc w:val="both"/>
      </w:pPr>
    </w:p>
    <w:p w14:paraId="0F821A9C" w14:textId="77777777" w:rsidR="005042E9" w:rsidRPr="005042E9" w:rsidRDefault="005042E9" w:rsidP="005042E9">
      <w:pPr>
        <w:jc w:val="both"/>
      </w:pPr>
    </w:p>
    <w:p w14:paraId="73784639" w14:textId="77777777" w:rsidR="005042E9" w:rsidRPr="005042E9" w:rsidRDefault="005042E9" w:rsidP="005042E9">
      <w:pPr>
        <w:jc w:val="both"/>
      </w:pPr>
    </w:p>
    <w:p w14:paraId="518DCBFB" w14:textId="77777777" w:rsidR="005042E9" w:rsidRPr="005042E9" w:rsidRDefault="005042E9" w:rsidP="005042E9">
      <w:pPr>
        <w:jc w:val="both"/>
      </w:pPr>
    </w:p>
    <w:sectPr w:rsidR="005042E9" w:rsidRPr="00504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40ACA6"/>
    <w:lvl w:ilvl="0">
      <w:start w:val="1"/>
      <w:numFmt w:val="bullet"/>
      <w:pStyle w:val="Listepuces"/>
      <w:lvlText w:val=""/>
      <w:lvlJc w:val="left"/>
      <w:pPr>
        <w:tabs>
          <w:tab w:val="num" w:pos="360"/>
        </w:tabs>
        <w:ind w:left="360" w:hanging="360"/>
      </w:pPr>
      <w:rPr>
        <w:rFonts w:ascii="Symbol" w:hAnsi="Symbol" w:hint="default"/>
      </w:rPr>
    </w:lvl>
  </w:abstractNum>
  <w:num w:numId="1" w16cid:durableId="135299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E9"/>
    <w:rsid w:val="00030D03"/>
    <w:rsid w:val="00153A41"/>
    <w:rsid w:val="00161E52"/>
    <w:rsid w:val="001635E4"/>
    <w:rsid w:val="00184DEE"/>
    <w:rsid w:val="00201EBA"/>
    <w:rsid w:val="002A05AD"/>
    <w:rsid w:val="002C45CE"/>
    <w:rsid w:val="00327655"/>
    <w:rsid w:val="003D48DA"/>
    <w:rsid w:val="004418F6"/>
    <w:rsid w:val="004D6592"/>
    <w:rsid w:val="005042E9"/>
    <w:rsid w:val="00516ECF"/>
    <w:rsid w:val="00666146"/>
    <w:rsid w:val="006A7870"/>
    <w:rsid w:val="006C1A3B"/>
    <w:rsid w:val="0080762B"/>
    <w:rsid w:val="00872004"/>
    <w:rsid w:val="008773A3"/>
    <w:rsid w:val="00914760"/>
    <w:rsid w:val="009345F3"/>
    <w:rsid w:val="00964666"/>
    <w:rsid w:val="009E7C9A"/>
    <w:rsid w:val="00AA5025"/>
    <w:rsid w:val="00B254A2"/>
    <w:rsid w:val="00BA6802"/>
    <w:rsid w:val="00BD419D"/>
    <w:rsid w:val="00C63823"/>
    <w:rsid w:val="00D7792B"/>
    <w:rsid w:val="00D91CAF"/>
    <w:rsid w:val="00E24826"/>
    <w:rsid w:val="00F76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15FA"/>
  <w15:chartTrackingRefBased/>
  <w15:docId w15:val="{5A499D1A-15F7-408C-B021-2349C6CB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042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042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042E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042E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042E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042E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042E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042E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042E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42E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042E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042E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042E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042E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042E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042E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042E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042E9"/>
    <w:rPr>
      <w:rFonts w:eastAsiaTheme="majorEastAsia" w:cstheme="majorBidi"/>
      <w:color w:val="272727" w:themeColor="text1" w:themeTint="D8"/>
    </w:rPr>
  </w:style>
  <w:style w:type="paragraph" w:styleId="Titre">
    <w:name w:val="Title"/>
    <w:basedOn w:val="Normal"/>
    <w:next w:val="Normal"/>
    <w:link w:val="TitreCar"/>
    <w:uiPriority w:val="10"/>
    <w:qFormat/>
    <w:rsid w:val="005042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042E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042E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042E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042E9"/>
    <w:pPr>
      <w:spacing w:before="160"/>
      <w:jc w:val="center"/>
    </w:pPr>
    <w:rPr>
      <w:i/>
      <w:iCs/>
      <w:color w:val="404040" w:themeColor="text1" w:themeTint="BF"/>
    </w:rPr>
  </w:style>
  <w:style w:type="character" w:customStyle="1" w:styleId="CitationCar">
    <w:name w:val="Citation Car"/>
    <w:basedOn w:val="Policepardfaut"/>
    <w:link w:val="Citation"/>
    <w:uiPriority w:val="29"/>
    <w:rsid w:val="005042E9"/>
    <w:rPr>
      <w:i/>
      <w:iCs/>
      <w:color w:val="404040" w:themeColor="text1" w:themeTint="BF"/>
    </w:rPr>
  </w:style>
  <w:style w:type="paragraph" w:styleId="Paragraphedeliste">
    <w:name w:val="List Paragraph"/>
    <w:basedOn w:val="Normal"/>
    <w:uiPriority w:val="34"/>
    <w:qFormat/>
    <w:rsid w:val="005042E9"/>
    <w:pPr>
      <w:ind w:left="720"/>
      <w:contextualSpacing/>
    </w:pPr>
  </w:style>
  <w:style w:type="character" w:styleId="Accentuationintense">
    <w:name w:val="Intense Emphasis"/>
    <w:basedOn w:val="Policepardfaut"/>
    <w:uiPriority w:val="21"/>
    <w:qFormat/>
    <w:rsid w:val="005042E9"/>
    <w:rPr>
      <w:i/>
      <w:iCs/>
      <w:color w:val="0F4761" w:themeColor="accent1" w:themeShade="BF"/>
    </w:rPr>
  </w:style>
  <w:style w:type="paragraph" w:styleId="Citationintense">
    <w:name w:val="Intense Quote"/>
    <w:basedOn w:val="Normal"/>
    <w:next w:val="Normal"/>
    <w:link w:val="CitationintenseCar"/>
    <w:uiPriority w:val="30"/>
    <w:qFormat/>
    <w:rsid w:val="005042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042E9"/>
    <w:rPr>
      <w:i/>
      <w:iCs/>
      <w:color w:val="0F4761" w:themeColor="accent1" w:themeShade="BF"/>
    </w:rPr>
  </w:style>
  <w:style w:type="character" w:styleId="Rfrenceintense">
    <w:name w:val="Intense Reference"/>
    <w:basedOn w:val="Policepardfaut"/>
    <w:uiPriority w:val="32"/>
    <w:qFormat/>
    <w:rsid w:val="005042E9"/>
    <w:rPr>
      <w:b/>
      <w:bCs/>
      <w:smallCaps/>
      <w:color w:val="0F4761" w:themeColor="accent1" w:themeShade="BF"/>
      <w:spacing w:val="5"/>
    </w:rPr>
  </w:style>
  <w:style w:type="paragraph" w:styleId="Listepuces">
    <w:name w:val="List Bullet"/>
    <w:basedOn w:val="Normal"/>
    <w:uiPriority w:val="99"/>
    <w:unhideWhenUsed/>
    <w:rsid w:val="002C45C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5140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ZAPATA SIERRA</dc:creator>
  <cp:keywords/>
  <dc:description/>
  <cp:lastModifiedBy>Maria-Dolores Alonso-Rey</cp:lastModifiedBy>
  <cp:revision>2</cp:revision>
  <dcterms:created xsi:type="dcterms:W3CDTF">2024-01-30T09:05:00Z</dcterms:created>
  <dcterms:modified xsi:type="dcterms:W3CDTF">2024-01-30T09:05:00Z</dcterms:modified>
</cp:coreProperties>
</file>